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长丰县2022年第一批公开招聘编制外工作人员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面试考生新冠肺炎疫情防控告知书</w:t>
      </w:r>
    </w:p>
    <w:p/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长丰县2022年第一批公开招聘编制外工作人员面试将于2022年8月14日在长丰县水湖镇举行。为切实保障广大应试人员的生命安全和身体健康，确保本次考试安全有序进行，现就疫情防控有关事项告知如下。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请考生提前申领“安康码”，在“安康码”界面下，点击“通信大数据行程卡”并授权核验个人行程。请务必在“安康码”界面下，每日通过“点击核验”保持绿码状态，做好体温测量和健康监测。非绿码人员需通过健康打卡、个人申诉、核酸检测等方式尽快转为绿码。建议无禁忌而尚未接种疫苗的考生尽快完成接种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2、考生要主动配合落实防疫要求：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（1）考前7天有疫情高风险地区旅居史的考生，需落实7天集中隔离，并提供第1、2、3、5、7天核酸检测阴性证明（管理时限自离开风险地区之日起算）方可参加考试。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（2）考前7天有疫情中风险地区旅居史的考生，需落实7天居家隔离，并提供第1、4、7天核酸检测阴性证明（管理时限自离开风险地区之日起算）方可参加考试。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（3）考前7天有高、中风险地区所在县（区）的低风险地区旅居史的考生，需提供离开疫情发生地所在县（区）后3天2次核酸检测阴性证明（2次采样至少间隔24小时）方可参加考试。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所有考生需提供考前48小时内核酸检测阴性证明（纸质或电子版）；对于符合本地防疫政策的省外考生，施行“两次核酸检测”的防疫举措，即持有抵肥前48小时内核酸检测阴性证明和抵肥后、考前24小时内核酸检测阴性证明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4、建议省外低风险地区考生在考前3天来肥，以免出现无法如期参加面试的情况；同时减少社交活动，不聚集、聚餐、聚会等，避免前往人员密集场所。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考生应至少提前60分钟到达考点，根据疫情防控要求，在考点入口处设置测温、扫码，只有提供安康码、14天内行程码“绿码”、核酸检测阴性证明、在严格使用含酒精的消毒用品进行手部消毒后，方可进入考点参加面试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6、考前请保持良好卫生习惯与作息规律，做好个人防护，减少人员接触，根据气温变化增减衣物以预防感冒。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面试期间有身体不适症状的人员要主动向工作人员报告，考生应如实报告近期接触史、旅行史等情况，并填写《异常症状考生疫情防控承诺书》，经现场医务人员检查排除新冠肺炎确诊或疑似病例的，安排在隔离考场进行面试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8、请提前自备一次性医用口罩，面试期间除身份核验、面试答题环节外须全程佩戴口罩，口罩弄湿或弄脏后，需及时更换。并始终保持1米以上安全距离。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根据疫情防控要求，属于以下人员类别的不得参加：处在隔离期和健康监测期的入境（含港、澳、台地区）人员及其密接；处于健康监测期的出院确诊病例、无症状感染者；尚未解除管控的密接、次密接人员；经现场防疫人员确认体温异常(≥37.3℃)或呼吸道有异常症状且未排除风险的考生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10、请自觉遵守相关防疫要求和属地人员管控政策。凡隐瞒或谎报旅居史、接触史、健康状况等疫情防控重点信息，不配合工作人员进行防疫检测、询问等造成不良后果的，终止其考试并依法追究法律责任。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长丰县人力资源和社会保障局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E2YmQxMTA4ZDJjMzE4YjdkODE0OWQ2ZTEwZjFkZjEifQ=="/>
  </w:docVars>
  <w:rsids>
    <w:rsidRoot w:val="00D62060"/>
    <w:rsid w:val="00140B2C"/>
    <w:rsid w:val="00785382"/>
    <w:rsid w:val="009F38F3"/>
    <w:rsid w:val="00D25A2D"/>
    <w:rsid w:val="00D62060"/>
    <w:rsid w:val="00E03336"/>
    <w:rsid w:val="03157CD6"/>
    <w:rsid w:val="06D93323"/>
    <w:rsid w:val="0A223704"/>
    <w:rsid w:val="0FCF48C7"/>
    <w:rsid w:val="162A0F37"/>
    <w:rsid w:val="16C54078"/>
    <w:rsid w:val="1FC611F4"/>
    <w:rsid w:val="2C3750E5"/>
    <w:rsid w:val="357236EC"/>
    <w:rsid w:val="3A204EB0"/>
    <w:rsid w:val="40926DB5"/>
    <w:rsid w:val="42206035"/>
    <w:rsid w:val="45142CA0"/>
    <w:rsid w:val="48E90F9B"/>
    <w:rsid w:val="4A351EA5"/>
    <w:rsid w:val="4C086714"/>
    <w:rsid w:val="4FBF7F63"/>
    <w:rsid w:val="5564059E"/>
    <w:rsid w:val="585D6893"/>
    <w:rsid w:val="5A147925"/>
    <w:rsid w:val="62042011"/>
    <w:rsid w:val="69FE239C"/>
    <w:rsid w:val="77953B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175</Words>
  <Characters>1003</Characters>
  <Lines>8</Lines>
  <Paragraphs>2</Paragraphs>
  <TotalTime>2</TotalTime>
  <ScaleCrop>false</ScaleCrop>
  <LinksUpToDate>false</LinksUpToDate>
  <CharactersWithSpaces>1176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2022-05-18T06:44:00Z</dcterms:created>
  <dc:creator>hp</dc:creator>
  <cp:lastModifiedBy>gyb1</cp:lastModifiedBy>
  <dcterms:modified xsi:type="dcterms:W3CDTF">2022-08-04T00:35:27Z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4E7AA6B4E8F34909AB38C5D07183BBB4</vt:lpwstr>
  </property>
</Properties>
</file>