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1B" w:rsidRDefault="00C001BC">
      <w:pPr>
        <w:spacing w:line="560" w:lineRule="exact"/>
        <w:ind w:firstLineChars="62" w:firstLine="198"/>
        <w:rPr>
          <w:rFonts w:ascii="Times New Roman" w:eastAsia="仿宋_GB2312" w:hAnsi="Times New Roman" w:cs="宋体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宋体" w:hint="eastAsia"/>
          <w:bCs/>
          <w:color w:val="000000" w:themeColor="text1"/>
          <w:sz w:val="32"/>
          <w:szCs w:val="32"/>
        </w:rPr>
        <w:t>附件：</w:t>
      </w:r>
    </w:p>
    <w:p w:rsidR="0079761B" w:rsidRDefault="00C001BC">
      <w:pPr>
        <w:spacing w:afterLines="100" w:after="330" w:line="560" w:lineRule="exact"/>
        <w:ind w:firstLineChars="0" w:firstLine="0"/>
        <w:jc w:val="center"/>
        <w:rPr>
          <w:rFonts w:ascii="方正小标宋简体" w:eastAsia="方正小标宋简体" w:hAnsi="方正小标宋简体" w:cs="宋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color w:val="000000" w:themeColor="text1"/>
          <w:sz w:val="44"/>
          <w:szCs w:val="44"/>
        </w:rPr>
        <w:t>现场考评人员名单</w:t>
      </w:r>
    </w:p>
    <w:tbl>
      <w:tblPr>
        <w:tblStyle w:val="a7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76"/>
        <w:gridCol w:w="4025"/>
        <w:gridCol w:w="3021"/>
      </w:tblGrid>
      <w:tr w:rsidR="0079761B">
        <w:trPr>
          <w:jc w:val="center"/>
        </w:trPr>
        <w:tc>
          <w:tcPr>
            <w:tcW w:w="1476" w:type="dxa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4025" w:type="dxa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3021" w:type="dxa"/>
            <w:vAlign w:val="center"/>
          </w:tcPr>
          <w:p w:rsidR="0079761B" w:rsidRDefault="00FD40BF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应聘者</w:t>
            </w:r>
            <w:bookmarkStart w:id="0" w:name="_GoBack"/>
            <w:bookmarkEnd w:id="0"/>
            <w:r w:rsidR="00C001BC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报考号</w:t>
            </w:r>
          </w:p>
        </w:tc>
      </w:tr>
      <w:tr w:rsidR="0079761B">
        <w:trPr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101</w:t>
            </w:r>
          </w:p>
        </w:tc>
        <w:tc>
          <w:tcPr>
            <w:tcW w:w="4025" w:type="dxa"/>
            <w:vMerge w:val="restart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32"/>
                <w:szCs w:val="32"/>
              </w:rPr>
              <w:t>合肥百货大楼集团股份有限公司总经理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398420220620141709144849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398420220619203636144654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398420220614111600141159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398420220617091200143496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398420220613102218138924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398420220610112200129829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398420220607112123105045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398420220609102010119228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0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398420220608163914114231</w:t>
            </w:r>
          </w:p>
        </w:tc>
      </w:tr>
      <w:tr w:rsidR="0079761B">
        <w:trPr>
          <w:jc w:val="center"/>
        </w:trPr>
        <w:tc>
          <w:tcPr>
            <w:tcW w:w="14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102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</w:tcBorders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sz w:val="32"/>
                <w:szCs w:val="32"/>
              </w:rPr>
              <w:t>安徽省合肥汽车客运有限公司总经理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398420220614160538141483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39842022060609055691519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398420220614130031141280</w:t>
            </w:r>
          </w:p>
        </w:tc>
      </w:tr>
      <w:tr w:rsidR="0079761B">
        <w:trPr>
          <w:jc w:val="center"/>
        </w:trPr>
        <w:tc>
          <w:tcPr>
            <w:tcW w:w="1476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vAlign w:val="center"/>
          </w:tcPr>
          <w:p w:rsidR="0079761B" w:rsidRDefault="0079761B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宋体" w:hAnsi="Times New Roman" w:cs="宋体"/>
                <w:sz w:val="22"/>
              </w:rPr>
            </w:pPr>
          </w:p>
        </w:tc>
        <w:tc>
          <w:tcPr>
            <w:tcW w:w="3021" w:type="dxa"/>
            <w:vAlign w:val="center"/>
          </w:tcPr>
          <w:p w:rsidR="0079761B" w:rsidRDefault="00C001BC">
            <w:pPr>
              <w:adjustRightInd w:val="0"/>
              <w:snapToGrid w:val="0"/>
              <w:spacing w:line="56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2"/>
              </w:rPr>
            </w:pPr>
            <w:r>
              <w:rPr>
                <w:rFonts w:ascii="Times New Roman" w:eastAsia="仿宋_GB2312" w:hAnsi="Times New Roman" w:cs="Times New Roman"/>
                <w:sz w:val="22"/>
              </w:rPr>
              <w:t>39842022060609595593159</w:t>
            </w:r>
          </w:p>
        </w:tc>
      </w:tr>
    </w:tbl>
    <w:p w:rsidR="0079761B" w:rsidRDefault="00C001BC">
      <w:pPr>
        <w:adjustRightInd w:val="0"/>
        <w:snapToGrid w:val="0"/>
        <w:spacing w:line="560" w:lineRule="exact"/>
        <w:ind w:firstLineChars="0" w:firstLine="0"/>
        <w:rPr>
          <w:rFonts w:ascii="Times New Roman" w:eastAsia="楷体_GB2312" w:hAnsi="Times New Roman" w:cs="楷体_GB2312"/>
          <w:b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sz w:val="32"/>
          <w:szCs w:val="32"/>
        </w:rPr>
        <w:t>备注：应聘者为随机无规则排序，报考号可通过报名系统查询确认。</w:t>
      </w:r>
    </w:p>
    <w:p w:rsidR="0079761B" w:rsidRDefault="0079761B">
      <w:pPr>
        <w:ind w:firstLine="480"/>
      </w:pPr>
    </w:p>
    <w:sectPr w:rsidR="00797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BC" w:rsidRDefault="00C001BC">
      <w:pPr>
        <w:spacing w:line="240" w:lineRule="auto"/>
        <w:ind w:firstLine="480"/>
      </w:pPr>
      <w:r>
        <w:separator/>
      </w:r>
    </w:p>
  </w:endnote>
  <w:endnote w:type="continuationSeparator" w:id="0">
    <w:p w:rsidR="00C001BC" w:rsidRDefault="00C001B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1B" w:rsidRDefault="0079761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565977"/>
    </w:sdtPr>
    <w:sdtEndPr/>
    <w:sdtContent>
      <w:p w:rsidR="0079761B" w:rsidRDefault="00C001BC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BF" w:rsidRPr="00FD40BF">
          <w:rPr>
            <w:noProof/>
            <w:lang w:val="zh-CN"/>
          </w:rPr>
          <w:t>1</w:t>
        </w:r>
        <w:r>
          <w:fldChar w:fldCharType="end"/>
        </w:r>
      </w:p>
    </w:sdtContent>
  </w:sdt>
  <w:p w:rsidR="0079761B" w:rsidRDefault="0079761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1B" w:rsidRDefault="0079761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BC" w:rsidRDefault="00C001BC">
      <w:pPr>
        <w:spacing w:line="240" w:lineRule="auto"/>
        <w:ind w:firstLine="480"/>
      </w:pPr>
      <w:r>
        <w:separator/>
      </w:r>
    </w:p>
  </w:footnote>
  <w:footnote w:type="continuationSeparator" w:id="0">
    <w:p w:rsidR="00C001BC" w:rsidRDefault="00C001B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1B" w:rsidRDefault="0079761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1B" w:rsidRDefault="0079761B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1B" w:rsidRDefault="0079761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zZGYyNTdhNjk3YWEwMjFmN2QxZDk0ZjM2YTgyNzIifQ=="/>
  </w:docVars>
  <w:rsids>
    <w:rsidRoot w:val="00AC6CA6"/>
    <w:rsid w:val="BB70E8D7"/>
    <w:rsid w:val="DFCF8DE1"/>
    <w:rsid w:val="00014750"/>
    <w:rsid w:val="000F651C"/>
    <w:rsid w:val="00490870"/>
    <w:rsid w:val="0065617F"/>
    <w:rsid w:val="0079761B"/>
    <w:rsid w:val="007C1982"/>
    <w:rsid w:val="008F5798"/>
    <w:rsid w:val="00AC6CA6"/>
    <w:rsid w:val="00C001BC"/>
    <w:rsid w:val="00FD40BF"/>
    <w:rsid w:val="667E6B6A"/>
    <w:rsid w:val="69F305E1"/>
    <w:rsid w:val="6FB46AB9"/>
    <w:rsid w:val="797E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9F4B"/>
  <w15:docId w15:val="{3E56B8F1-3925-46FF-A41A-DF4982D6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60" w:lineRule="exact"/>
      <w:ind w:firstLineChars="200" w:firstLine="200"/>
      <w:jc w:val="both"/>
    </w:pPr>
    <w:rPr>
      <w:rFonts w:eastAsia="仿宋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李昂</dc:creator>
  <cp:lastModifiedBy>admin</cp:lastModifiedBy>
  <cp:revision>5</cp:revision>
  <dcterms:created xsi:type="dcterms:W3CDTF">2022-07-12T06:11:00Z</dcterms:created>
  <dcterms:modified xsi:type="dcterms:W3CDTF">2022-07-12T07:51:00Z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059F6349CC4B495EAC2170D0816DEAFF</vt:lpwstr>
  </property>
</Properties>
</file>