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仿宋" w:hAnsi="仿宋" w:eastAsia="仿宋" w:cs="仿宋"/>
          <w:color w:val="auto"/>
          <w:sz w:val="28"/>
          <w:szCs w:val="28"/>
        </w:rPr>
      </w:pPr>
      <w:bookmarkStart w:id="0" w:name="_GoBack"/>
      <w:r>
        <w:rPr>
          <w:rStyle w:val="5"/>
          <w:rFonts w:hint="eastAsia" w:ascii="仿宋" w:hAnsi="仿宋" w:eastAsia="仿宋" w:cs="仿宋"/>
          <w:color w:val="auto"/>
          <w:sz w:val="28"/>
          <w:szCs w:val="28"/>
          <w:bdr w:val="none" w:color="auto" w:sz="0" w:space="0"/>
        </w:rPr>
        <w:t>考试期间疫情防控须知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为绿码且体温正常的考生可正常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2.考生应从考试日前14天开始，启动体温监测，按照“一日一测，异常情况随时报”的疫情报告制度，及时将异常情况报告所在单位或社区防疫部门。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5.考试前未完成转码的少数“红码”、“黄码”考生，经体温检测正常后可于考试当天直接前往指定考点，出示县级及以上医院开具的健康证明等材料，如实报告近期接触史、旅行史等情况，并作出书面承诺，经核验后安排在隔离考场进行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6.考试期间，考生应自备口罩，并按照考点所在地疫情风险等级和防控要求科学佩戴口罩。在考点入场及考后离场等人群聚集环节，建议全程佩戴口罩，但在接受身份识别验证等特殊情况下须摘除口罩。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8.在考试过程中出现发热、咳嗽等异常症状的考生，应服从考试工作人员安排，立即转移到隔离考场继续考试。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9.考试过程中，考生因个人原因需要接受健康检测或需要转移到隔离考场而耽误的考试时间不予补充。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55"/>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bdr w:val="none" w:color="auto" w:sz="0" w:space="0"/>
        </w:rPr>
        <w:t>阜阳市人民医院</w:t>
      </w:r>
      <w:r>
        <w:rPr>
          <w:rFonts w:hint="eastAsia" w:ascii="仿宋" w:hAnsi="仿宋" w:eastAsia="仿宋" w:cs="仿宋"/>
          <w:color w:val="auto"/>
          <w:sz w:val="28"/>
          <w:szCs w:val="28"/>
          <w:bdr w:val="none" w:color="auto" w:sz="0" w:space="0"/>
          <w:lang w:val="en-US" w:eastAsia="zh-CN"/>
        </w:rPr>
        <w:t>岳家湖院区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仿宋" w:hAnsi="仿宋" w:eastAsia="仿宋" w:cs="仿宋"/>
          <w:color w:val="auto"/>
          <w:sz w:val="28"/>
          <w:szCs w:val="28"/>
        </w:rPr>
      </w:pPr>
      <w:r>
        <w:rPr>
          <w:rFonts w:hint="eastAsia" w:ascii="仿宋" w:hAnsi="仿宋" w:eastAsia="仿宋" w:cs="仿宋"/>
          <w:color w:val="auto"/>
          <w:sz w:val="28"/>
          <w:szCs w:val="28"/>
          <w:bdr w:val="none" w:color="auto" w:sz="0" w:space="0"/>
        </w:rPr>
        <w:t>202</w:t>
      </w:r>
      <w:r>
        <w:rPr>
          <w:rFonts w:hint="eastAsia" w:ascii="仿宋" w:hAnsi="仿宋" w:eastAsia="仿宋" w:cs="仿宋"/>
          <w:color w:val="auto"/>
          <w:sz w:val="28"/>
          <w:szCs w:val="28"/>
          <w:bdr w:val="none" w:color="auto" w:sz="0" w:space="0"/>
          <w:lang w:val="en-US" w:eastAsia="zh-CN"/>
        </w:rPr>
        <w:t>2</w:t>
      </w:r>
      <w:r>
        <w:rPr>
          <w:rFonts w:hint="eastAsia" w:ascii="仿宋" w:hAnsi="仿宋" w:eastAsia="仿宋" w:cs="仿宋"/>
          <w:color w:val="auto"/>
          <w:sz w:val="28"/>
          <w:szCs w:val="28"/>
          <w:bdr w:val="none" w:color="auto" w:sz="0" w:space="0"/>
        </w:rPr>
        <w:t>年</w:t>
      </w:r>
      <w:r>
        <w:rPr>
          <w:rFonts w:hint="eastAsia" w:ascii="仿宋" w:hAnsi="仿宋" w:eastAsia="仿宋" w:cs="仿宋"/>
          <w:color w:val="auto"/>
          <w:sz w:val="28"/>
          <w:szCs w:val="28"/>
          <w:bdr w:val="none" w:color="auto" w:sz="0" w:space="0"/>
          <w:lang w:val="en-US" w:eastAsia="zh-CN"/>
        </w:rPr>
        <w:t>2</w:t>
      </w:r>
      <w:r>
        <w:rPr>
          <w:rFonts w:hint="eastAsia" w:ascii="仿宋" w:hAnsi="仿宋" w:eastAsia="仿宋" w:cs="仿宋"/>
          <w:color w:val="auto"/>
          <w:sz w:val="28"/>
          <w:szCs w:val="28"/>
          <w:bdr w:val="none" w:color="auto" w:sz="0" w:space="0"/>
        </w:rPr>
        <w:t>月8日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color w:val="auto"/>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EE4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2022-02-07T07:49:33Z</dcterms:created>
  <dc:creator>hp</dc:creator>
  <cp:lastModifiedBy>ASA</cp:lastModifiedBy>
  <dcterms:modified xsi:type="dcterms:W3CDTF">2022-02-07T08:00:23Z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E23A325A1DCD4658B2B4DC00159A6E07</vt:lpwstr>
  </property>
</Properties>
</file>